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ОАО «Кубань Экспресс – 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 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 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</w:t>
      </w:r>
      <w:r w:rsidR="00317697">
        <w:rPr>
          <w:rFonts w:ascii="Times New Roman" w:hAnsi="Times New Roman" w:cs="Times New Roman"/>
          <w:sz w:val="24"/>
          <w:szCs w:val="24"/>
        </w:rPr>
        <w:t>5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ОАО «Кубань Экспресс – Пригород» на территории Краснодарского края и Республики Адыгея за период – </w:t>
      </w:r>
      <w:r w:rsidR="008223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F4FB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99599B">
        <w:rPr>
          <w:rFonts w:ascii="Times New Roman" w:hAnsi="Times New Roman" w:cs="Times New Roman"/>
          <w:sz w:val="24"/>
          <w:szCs w:val="24"/>
        </w:rPr>
        <w:t>4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184263" w:rsidRPr="006F6A92" w:rsidTr="00C17A49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3176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05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317697" w:rsidRDefault="00184263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97">
              <w:rPr>
                <w:rFonts w:ascii="Times New Roman" w:hAnsi="Times New Roman" w:cs="Times New Roman"/>
                <w:sz w:val="18"/>
                <w:szCs w:val="18"/>
              </w:rPr>
              <w:t>По каждой железной дороге (и/или филиалам)</w:t>
            </w:r>
          </w:p>
        </w:tc>
      </w:tr>
      <w:tr w:rsidR="00C17A49" w:rsidRPr="006F6A92" w:rsidTr="00C17A49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C17A49" w:rsidRPr="006F6A92" w:rsidTr="00C17A49">
        <w:trPr>
          <w:cantSplit/>
          <w:trHeight w:val="10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9" w:rsidRPr="006F6A92" w:rsidRDefault="00C17A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9" w:rsidRPr="006F6A92" w:rsidRDefault="00C17A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Pr="006F6A92" w:rsidRDefault="00C17A49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9" w:rsidRPr="006F6A92" w:rsidRDefault="00C17A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7A49" w:rsidRPr="006F6A92" w:rsidTr="00C17A49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C17A49" w:rsidRPr="006F6A92" w:rsidTr="00C17A49">
        <w:trPr>
          <w:cantSplit/>
          <w:trHeight w:val="141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4F4FB5" w:rsidRPr="006F6A92" w:rsidTr="00C17A49">
        <w:trPr>
          <w:trHeight w:val="40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20" w:colLast="2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поданных обращений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определении места примыкания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bookmarkEnd w:id="0"/>
      <w:tr w:rsidR="004F4FB5" w:rsidRPr="006F6A92" w:rsidTr="00C17A49">
        <w:trPr>
          <w:trHeight w:val="6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отношении которых принято решение о возможности примыкания к объекту инфраструктуры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4FB5" w:rsidRPr="006F6A92" w:rsidTr="00C17A49">
        <w:trPr>
          <w:trHeight w:val="8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отношении которых принято решение об отказе в определении места примыкания к объекту инфраструктуры, с детализацией оснований отказа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4FB5" w:rsidRPr="006F6A92" w:rsidTr="00C17A49">
        <w:trPr>
          <w:trHeight w:val="84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4.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об открытии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4FB5" w:rsidRPr="006F6A92" w:rsidTr="00C17A49">
        <w:trPr>
          <w:trHeight w:val="41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29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открытии станций, с детализацией:             - по обращениям третьих лиц;                          - по собственной инициативе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4FB5" w:rsidRPr="006F6A92" w:rsidTr="00C17A49">
        <w:trPr>
          <w:trHeight w:val="83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8673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 закрытии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4FB5" w:rsidRPr="006F6A92" w:rsidTr="00C17A49">
        <w:trPr>
          <w:trHeight w:val="56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8673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ar345"/>
            <w:bookmarkEnd w:id="2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закрытии станций, с детализацией:               - по обращениям третьих лиц;                          - по собственной инициативе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7A49" w:rsidRDefault="00C17A49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599B" w:rsidRDefault="0099599B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599B" w:rsidRDefault="0099599B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4AE8" w:rsidRDefault="00424AE8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7557">
        <w:rPr>
          <w:rFonts w:ascii="Times New Roman" w:hAnsi="Times New Roman"/>
          <w:sz w:val="24"/>
          <w:szCs w:val="24"/>
        </w:rPr>
        <w:t xml:space="preserve">Генеральный директор                                                           Л.В. </w:t>
      </w:r>
      <w:proofErr w:type="spellStart"/>
      <w:r w:rsidRPr="001C7557">
        <w:rPr>
          <w:rFonts w:ascii="Times New Roman" w:hAnsi="Times New Roman"/>
          <w:sz w:val="24"/>
          <w:szCs w:val="24"/>
        </w:rPr>
        <w:t>Рысов</w:t>
      </w:r>
      <w:proofErr w:type="spellEnd"/>
    </w:p>
    <w:p w:rsidR="00424AE8" w:rsidRPr="006F6A92" w:rsidRDefault="00424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sectPr w:rsidR="00424AE8" w:rsidRPr="006F6A92" w:rsidSect="00C17A49">
      <w:pgSz w:w="16838" w:h="11905" w:orient="landscape" w:code="9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B7A4D"/>
    <w:rsid w:val="001669C5"/>
    <w:rsid w:val="00184263"/>
    <w:rsid w:val="001B3586"/>
    <w:rsid w:val="002F12FC"/>
    <w:rsid w:val="00317697"/>
    <w:rsid w:val="00337F6A"/>
    <w:rsid w:val="003C5CC1"/>
    <w:rsid w:val="003E3A29"/>
    <w:rsid w:val="00424AE8"/>
    <w:rsid w:val="0048545F"/>
    <w:rsid w:val="004F4FB5"/>
    <w:rsid w:val="005742D1"/>
    <w:rsid w:val="005A7D22"/>
    <w:rsid w:val="00637FCA"/>
    <w:rsid w:val="00662385"/>
    <w:rsid w:val="006A762B"/>
    <w:rsid w:val="006F0E23"/>
    <w:rsid w:val="006F6A92"/>
    <w:rsid w:val="007F478F"/>
    <w:rsid w:val="008223E5"/>
    <w:rsid w:val="00861994"/>
    <w:rsid w:val="00867375"/>
    <w:rsid w:val="008C3CB1"/>
    <w:rsid w:val="0099599B"/>
    <w:rsid w:val="009D791F"/>
    <w:rsid w:val="00AB063A"/>
    <w:rsid w:val="00B37A02"/>
    <w:rsid w:val="00B52829"/>
    <w:rsid w:val="00B72EFF"/>
    <w:rsid w:val="00BA00EC"/>
    <w:rsid w:val="00C17A49"/>
    <w:rsid w:val="00C53791"/>
    <w:rsid w:val="00E53080"/>
    <w:rsid w:val="00E822BD"/>
    <w:rsid w:val="00EE6A29"/>
    <w:rsid w:val="00EF30D6"/>
    <w:rsid w:val="00E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Евгений Апанасов</cp:lastModifiedBy>
  <cp:revision>42</cp:revision>
  <cp:lastPrinted>2014-07-01T07:13:00Z</cp:lastPrinted>
  <dcterms:created xsi:type="dcterms:W3CDTF">2013-01-15T06:51:00Z</dcterms:created>
  <dcterms:modified xsi:type="dcterms:W3CDTF">2014-12-03T11:52:00Z</dcterms:modified>
</cp:coreProperties>
</file>